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5DDD" w14:textId="77777777" w:rsidR="00E00A68" w:rsidRPr="00AD1B00" w:rsidRDefault="006176B4">
      <w:pPr>
        <w:pStyle w:val="P68B1DB1-Heading31"/>
        <w:spacing w:before="0" w:after="0" w:line="240" w:lineRule="auto"/>
        <w:jc w:val="both"/>
        <w:rPr>
          <w:lang w:val="ru-RU"/>
        </w:rPr>
      </w:pPr>
      <w:bookmarkStart w:id="0" w:name="_Toc56589640"/>
      <w:r w:rsidRPr="00AD1B00">
        <w:rPr>
          <w:lang w:val="ru-RU"/>
        </w:rPr>
        <w:t xml:space="preserve">Шаблон </w:t>
      </w:r>
      <w:proofErr w:type="spellStart"/>
      <w:r w:rsidRPr="00AD1B00">
        <w:rPr>
          <w:lang w:val="ru-RU"/>
        </w:rPr>
        <w:t>адвокационного</w:t>
      </w:r>
      <w:proofErr w:type="spellEnd"/>
      <w:r w:rsidRPr="00AD1B00">
        <w:rPr>
          <w:lang w:val="ru-RU"/>
        </w:rPr>
        <w:t xml:space="preserve"> письма для политических лидеров</w:t>
      </w:r>
      <w:bookmarkEnd w:id="0"/>
    </w:p>
    <w:p w14:paraId="2A42AC25" w14:textId="77777777" w:rsidR="00E00A68" w:rsidRPr="00AD1B00" w:rsidRDefault="006176B4">
      <w:pPr>
        <w:pStyle w:val="P68B1DB1-Normal2"/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 xml:space="preserve">Приведенный ниже шаблон </w:t>
      </w:r>
      <w:proofErr w:type="spellStart"/>
      <w:r w:rsidRPr="00AD1B00">
        <w:rPr>
          <w:lang w:val="ru-RU"/>
        </w:rPr>
        <w:t>адвокационного</w:t>
      </w:r>
      <w:proofErr w:type="spellEnd"/>
      <w:r w:rsidRPr="00AD1B00">
        <w:rPr>
          <w:lang w:val="ru-RU"/>
        </w:rPr>
        <w:t xml:space="preserve"> письма может быть при необходимости адаптирован для конкретной страны или региона. В идеале следует добавить абзац с описанием контекста конкретной страны, чтобы подчеркнуть актуальность проблемы.</w:t>
      </w:r>
    </w:p>
    <w:p w14:paraId="5AD2DE82" w14:textId="77777777" w:rsidR="00E00A68" w:rsidRPr="00AD1B00" w:rsidRDefault="00E00A68">
      <w:pPr>
        <w:pBdr>
          <w:bottom w:val="single" w:sz="6" w:space="1" w:color="auto"/>
        </w:pBd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6AEFD9C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2444873" w14:textId="77777777" w:rsidR="00E00A68" w:rsidRPr="00AD1B00" w:rsidRDefault="006176B4">
      <w:pPr>
        <w:pStyle w:val="P68B1DB1-Normal2"/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[</w:t>
      </w:r>
      <w:r w:rsidRPr="00AD1B00">
        <w:rPr>
          <w:highlight w:val="yellow"/>
          <w:lang w:val="ru-RU"/>
        </w:rPr>
        <w:t>XX</w:t>
      </w:r>
      <w:r w:rsidRPr="00AD1B00">
        <w:rPr>
          <w:lang w:val="ru-RU"/>
        </w:rPr>
        <w:t>] декабря 2020 г.</w:t>
      </w:r>
    </w:p>
    <w:p w14:paraId="709C4A80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6E311D4" w14:textId="77777777" w:rsidR="00E00A68" w:rsidRPr="00AD1B00" w:rsidRDefault="006176B4">
      <w:pPr>
        <w:pStyle w:val="P68B1DB1-Normal2"/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Уважаемый(-</w:t>
      </w:r>
      <w:proofErr w:type="spellStart"/>
      <w:r w:rsidRPr="00AD1B00">
        <w:rPr>
          <w:lang w:val="ru-RU"/>
        </w:rPr>
        <w:t>ая</w:t>
      </w:r>
      <w:proofErr w:type="spellEnd"/>
      <w:r w:rsidRPr="00AD1B00">
        <w:rPr>
          <w:lang w:val="ru-RU"/>
        </w:rPr>
        <w:t>) ...,</w:t>
      </w:r>
    </w:p>
    <w:p w14:paraId="402FB946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01E3824F" w14:textId="4D52CAE2" w:rsidR="00E00A68" w:rsidRPr="00AD1B00" w:rsidRDefault="006176B4">
      <w:pPr>
        <w:pStyle w:val="P68B1DB1-Normal2"/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Обращаюсь к вам от имени [</w:t>
      </w:r>
      <w:r w:rsidRPr="00AD1B00">
        <w:rPr>
          <w:highlight w:val="yellow"/>
          <w:lang w:val="ru-RU"/>
        </w:rPr>
        <w:t>название организации</w:t>
      </w:r>
      <w:r w:rsidRPr="00AD1B00">
        <w:rPr>
          <w:lang w:val="ru-RU"/>
        </w:rPr>
        <w:t>], чтобы привлечь ваше внимание к необходимости немедленной активизации усилий в области борьбы с туберкулезом. Туберкулез</w:t>
      </w:r>
      <w:r w:rsidR="00AD1B00" w:rsidRPr="00AD1B00">
        <w:rPr>
          <w:lang w:val="ru-RU"/>
        </w:rPr>
        <w:t xml:space="preserve"> </w:t>
      </w:r>
      <w:r w:rsidRPr="00AD1B00">
        <w:rPr>
          <w:lang w:val="ru-RU"/>
        </w:rPr>
        <w:t>(ТБ), будучи одним из самых смертоносных инфекционных заболеваний, передающихся воздушно-капельным путем, продолжает оставаться причиной смертей и страданий, несмотря на возможности его предотвращения и лечения.</w:t>
      </w:r>
    </w:p>
    <w:p w14:paraId="100AB5F1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31720820" w14:textId="1F02E95A" w:rsidR="008E0F18" w:rsidRPr="00DB51A7" w:rsidRDefault="008E0F18" w:rsidP="008E0F1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DB51A7">
        <w:rPr>
          <w:rFonts w:asciiTheme="minorHAnsi" w:hAnsiTheme="minorHAnsi" w:cstheme="minorHAnsi"/>
          <w:lang w:val="ru-RU"/>
        </w:rPr>
        <w:t xml:space="preserve">В 2018 году на первом в истории Заседании высокого уровня Организации Объединенных Наций по ТБ мировые лидеры согласовали политическую декларацию </w:t>
      </w:r>
      <w:hyperlink r:id="rId5" w:history="1">
        <w:r w:rsidRPr="00DB51A7">
          <w:rPr>
            <w:rStyle w:val="Hyperlink"/>
            <w:rFonts w:asciiTheme="minorHAnsi" w:hAnsiTheme="minorHAnsi" w:cstheme="minorHAnsi"/>
            <w:i/>
            <w:lang w:val="ru-RU"/>
          </w:rPr>
          <w:t>«Единство в борьбе с туберкулезом: неотложные меры реагирования мирового сообщества на глобальную эпидемию»</w:t>
        </w:r>
      </w:hyperlink>
      <w:r w:rsidRPr="00DB51A7">
        <w:rPr>
          <w:rFonts w:asciiTheme="minorHAnsi" w:hAnsiTheme="minorHAnsi" w:cstheme="minorHAnsi"/>
          <w:lang w:val="ru-RU"/>
        </w:rPr>
        <w:t xml:space="preserve">, в которой обязались активизировать усилия по борьбе с ТБ. Главы правительств и государств определили глобальные цели. 2022 год — крайний срок для их достижения — быстро приближается, однако в </w:t>
      </w:r>
      <w:hyperlink r:id="rId6" w:history="1">
        <w:r w:rsidRPr="00125914">
          <w:rPr>
            <w:rStyle w:val="Hyperlink"/>
            <w:rFonts w:asciiTheme="minorHAnsi" w:hAnsiTheme="minorHAnsi" w:cstheme="minorHAnsi"/>
            <w:lang w:val="ru-RU"/>
          </w:rPr>
          <w:t>докладе</w:t>
        </w:r>
      </w:hyperlink>
      <w:r w:rsidRPr="00DB51A7">
        <w:rPr>
          <w:rFonts w:asciiTheme="minorHAnsi" w:hAnsiTheme="minorHAnsi" w:cstheme="minorHAnsi"/>
          <w:lang w:val="ru-RU"/>
        </w:rPr>
        <w:t xml:space="preserve"> Генерального секретаря ООН за 2020 год было отмечено, что прогресс является слишком медленным и существует разрыв между взятыми обязательствами и реалиями на местах.</w:t>
      </w:r>
    </w:p>
    <w:p w14:paraId="476E4CFC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D8C2A3F" w14:textId="2A9F83FD" w:rsidR="00E00A68" w:rsidRPr="00AD1B00" w:rsidRDefault="00DD77AF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DB51A7">
        <w:rPr>
          <w:rFonts w:asciiTheme="minorHAnsi" w:hAnsiTheme="minorHAnsi" w:cstheme="minorHAnsi"/>
          <w:lang w:val="ru-RU"/>
        </w:rPr>
        <w:t xml:space="preserve">В дополнении к докладу Генерального секретаря ООН представители сообществ, затронутых ТБ, и гражданского общества подготовили документ </w:t>
      </w:r>
      <w:hyperlink r:id="rId7" w:history="1">
        <w:r w:rsidRPr="00417636">
          <w:rPr>
            <w:rStyle w:val="Hyperlink"/>
            <w:rFonts w:asciiTheme="minorHAnsi" w:hAnsiTheme="minorHAnsi" w:cstheme="minorHAnsi"/>
            <w:i/>
            <w:lang w:val="ru-RU"/>
          </w:rPr>
          <w:t>«Смертельный разрыв: обязательства по борьбе с ТБ в сравнении с реалиями ТБ»</w:t>
        </w:r>
      </w:hyperlink>
      <w:r w:rsidRPr="00DB51A7">
        <w:rPr>
          <w:rStyle w:val="CommentReference"/>
          <w:rFonts w:asciiTheme="minorHAnsi" w:hAnsiTheme="minorHAnsi" w:cstheme="minorHAnsi"/>
          <w:sz w:val="22"/>
          <w:lang w:val="ru-RU"/>
        </w:rPr>
        <w:t xml:space="preserve">. В этом документе и сопровождающем его </w:t>
      </w:r>
      <w:hyperlink r:id="rId8" w:history="1">
        <w:r w:rsidRPr="00AC0968">
          <w:rPr>
            <w:rStyle w:val="Hyperlink"/>
            <w:rFonts w:asciiTheme="minorHAnsi" w:hAnsiTheme="minorHAnsi" w:cstheme="minorHAnsi"/>
            <w:lang w:val="ru-RU"/>
          </w:rPr>
          <w:t>Призыве к действию</w:t>
        </w:r>
      </w:hyperlink>
      <w:r w:rsidRPr="00AC0968">
        <w:rPr>
          <w:rFonts w:asciiTheme="minorHAnsi" w:hAnsiTheme="minorHAnsi" w:cstheme="minorHAnsi"/>
          <w:lang w:val="ru-RU"/>
        </w:rPr>
        <w:t xml:space="preserve"> </w:t>
      </w:r>
      <w:r w:rsidRPr="00DB51A7">
        <w:rPr>
          <w:rStyle w:val="CommentReference"/>
          <w:rFonts w:asciiTheme="minorHAnsi" w:hAnsiTheme="minorHAnsi" w:cstheme="minorHAnsi"/>
          <w:sz w:val="22"/>
          <w:lang w:val="ru-RU"/>
        </w:rPr>
        <w:t>содержится обращение к государствам-членам ООН с требованием адаптировать, профинансировать и реализовать противотуберкулезные мероприятия с учетом приоритетов тех, кто больше всего страдает от этого заболевания. Правительства должны гарантировать активное участие затронутых ТБ сообществ и гражданского общества на каждом этапе этого процесса.</w:t>
      </w:r>
    </w:p>
    <w:p w14:paraId="353DB6C3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1B9924B1" w14:textId="77777777" w:rsidR="00E00A68" w:rsidRPr="00AD1B00" w:rsidRDefault="006176B4">
      <w:pPr>
        <w:pStyle w:val="P68B1DB1-Normal2"/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Пандемия COVID-19 стала глобальной проблемой, и международное сообщество мобилизовалось для ее решения. Существует возможность использовать инфраструктуру и инвестиции, предназначенные для COVID-19, для улучшения противотуберкулезных мер, интеграции систем тестирования и отслеживания ТБ и COVID-19 и активизации усилий по преодолению барьеров, с которыми люди продолжают сталкиваться при доступе к услугам по борьбе с ТБ.</w:t>
      </w:r>
    </w:p>
    <w:p w14:paraId="5D216993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65DC0CFC" w14:textId="0E0B7D74" w:rsidR="00E00A68" w:rsidRPr="00AD1B00" w:rsidRDefault="006176B4">
      <w:pPr>
        <w:pStyle w:val="P68B1DB1-Normal2"/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 xml:space="preserve">Поскольку вы занимаете должность [министра здравоохранения/руководителя национальной программы по борьбе с ТБ/члена парламента], я призываю вас к тесному сотрудничеству с сообществами, затронутыми ТБ, гражданским обществом и национальным правительством в реализации действий в 6 направлениях, определенных в </w:t>
      </w:r>
      <w:r w:rsidRPr="00AD1B00">
        <w:rPr>
          <w:i/>
          <w:lang w:val="ru-RU"/>
        </w:rPr>
        <w:t>докладе,</w:t>
      </w:r>
      <w:r w:rsidRPr="00AD1B00">
        <w:rPr>
          <w:lang w:val="ru-RU"/>
        </w:rPr>
        <w:t xml:space="preserve"> с целью:</w:t>
      </w:r>
    </w:p>
    <w:p w14:paraId="45EAFE8E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7A2123C7" w14:textId="77777777" w:rsidR="006176B4" w:rsidRPr="00AD1B00" w:rsidRDefault="006176B4" w:rsidP="006176B4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Охватить всех людей Тб мерами по профилактике, диагностике, лечению и уходу при ТБ в соответствии с амбициозными, привязанными к конкретным срокам национальными целями для выполнения обязательств Политической декларации по ТБ к 2022 году;</w:t>
      </w:r>
    </w:p>
    <w:p w14:paraId="646676B0" w14:textId="77777777" w:rsidR="006176B4" w:rsidRPr="00AD1B00" w:rsidRDefault="006176B4" w:rsidP="006176B4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lastRenderedPageBreak/>
        <w:t xml:space="preserve">Найти необходимые средства для 100%ного достижения  глобальных инвестиционных в борьбу с ТБ целей , включая финансирование </w:t>
      </w:r>
      <w:proofErr w:type="spellStart"/>
      <w:r w:rsidRPr="00AD1B00">
        <w:rPr>
          <w:lang w:val="ru-RU"/>
        </w:rPr>
        <w:t>противо</w:t>
      </w:r>
      <w:proofErr w:type="spellEnd"/>
      <w:r w:rsidRPr="00AD1B00">
        <w:rPr>
          <w:lang w:val="ru-RU"/>
        </w:rPr>
        <w:t>-ТБ мероприятий на уровне сообществ и под их руководством;</w:t>
      </w:r>
    </w:p>
    <w:p w14:paraId="49E41F45" w14:textId="77777777" w:rsidR="006176B4" w:rsidRPr="00AD1B00" w:rsidRDefault="006176B4" w:rsidP="006176B4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Ускорить разработку и расширить доступ к важнейшим инновационным инструментам борьбы с ТБ путем изменения национальной политики в соответствии с рекомендациями ВОЗ ко Всемирному дню борьбы с туберкулезом 24 марта 2021 года;</w:t>
      </w:r>
    </w:p>
    <w:p w14:paraId="4F907208" w14:textId="77777777" w:rsidR="006176B4" w:rsidRPr="00AD1B00" w:rsidRDefault="006176B4" w:rsidP="006176B4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Внедрить основанный на правах и интересах сообществ, справедливый и свободный от стигматизации подход к противотуберкулезным мероприятиям путем реализации национальных планов действий в отношении сообществ, прав человека и гендерных аспектов и стратегии по сокращению стигмы;</w:t>
      </w:r>
    </w:p>
    <w:p w14:paraId="7373802F" w14:textId="77777777" w:rsidR="006176B4" w:rsidRPr="00AD1B00" w:rsidRDefault="006176B4" w:rsidP="006176B4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 xml:space="preserve">Срочно внедрить независимый </w:t>
      </w:r>
      <w:proofErr w:type="spellStart"/>
      <w:r w:rsidRPr="00AD1B00">
        <w:rPr>
          <w:lang w:val="ru-RU"/>
        </w:rPr>
        <w:t>многосекторальный</w:t>
      </w:r>
      <w:proofErr w:type="spellEnd"/>
      <w:r w:rsidRPr="00AD1B00">
        <w:rPr>
          <w:lang w:val="ru-RU"/>
        </w:rPr>
        <w:t xml:space="preserve"> механизм подотчетности по ТБ в каждой стране, усилить его с помощью ежегодный </w:t>
      </w:r>
      <w:proofErr w:type="spellStart"/>
      <w:r w:rsidRPr="00AD1B00">
        <w:rPr>
          <w:lang w:val="ru-RU"/>
        </w:rPr>
        <w:t>страновойе</w:t>
      </w:r>
      <w:proofErr w:type="spellEnd"/>
      <w:r w:rsidRPr="00AD1B00">
        <w:rPr>
          <w:lang w:val="ru-RU"/>
        </w:rPr>
        <w:t xml:space="preserve"> и глобальный отчет о прогрессе и а также взять обязательство по участию в Заседании высокого уровня Организации Объединенных Наций по ТБ в 2023 году; </w:t>
      </w:r>
    </w:p>
    <w:p w14:paraId="31097EC4" w14:textId="77777777" w:rsidR="006176B4" w:rsidRPr="00AD1B00" w:rsidRDefault="006176B4" w:rsidP="006176B4">
      <w:pPr>
        <w:pStyle w:val="P68B1DB1-ListParagraph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Использовать Covid-19 как стратегическую возможность для ликвидации ТБ путем разработки, финансирования и реализации совмещенных планов взаимодействий в отношении ТБ/COVID.</w:t>
      </w:r>
    </w:p>
    <w:p w14:paraId="64321B6C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7152EB41" w14:textId="76551471" w:rsidR="00E00A68" w:rsidRPr="00AD1B00" w:rsidRDefault="006176B4">
      <w:pPr>
        <w:pStyle w:val="P68B1DB1-Normal2"/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Мы готовы подробно обсудить с Вами направления сотрудничества, чтобы сделать ТБ излечимым для всех и снизить ужасающий ущерб, который наносит это смертельное заболевание.</w:t>
      </w:r>
    </w:p>
    <w:p w14:paraId="15180178" w14:textId="77777777" w:rsidR="00E00A68" w:rsidRPr="00AD1B00" w:rsidRDefault="00E00A68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54FD1EF3" w14:textId="77777777" w:rsidR="00E00A68" w:rsidRPr="00AD1B00" w:rsidRDefault="006176B4">
      <w:pPr>
        <w:pStyle w:val="P68B1DB1-Normal2"/>
        <w:spacing w:after="0" w:line="240" w:lineRule="auto"/>
        <w:jc w:val="both"/>
        <w:rPr>
          <w:lang w:val="ru-RU"/>
        </w:rPr>
      </w:pPr>
      <w:r w:rsidRPr="00AD1B00">
        <w:rPr>
          <w:lang w:val="ru-RU"/>
        </w:rPr>
        <w:t>С наилучшими пожеланиями,</w:t>
      </w:r>
    </w:p>
    <w:p w14:paraId="0D993FA0" w14:textId="77777777" w:rsidR="00E00A68" w:rsidRPr="00AD1B00" w:rsidRDefault="00E00A68">
      <w:pPr>
        <w:rPr>
          <w:rFonts w:asciiTheme="minorHAnsi" w:hAnsiTheme="minorHAnsi" w:cstheme="minorHAnsi"/>
          <w:lang w:val="ru-RU"/>
        </w:rPr>
      </w:pPr>
    </w:p>
    <w:sectPr w:rsidR="00E00A68" w:rsidRPr="00AD1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DAA"/>
    <w:multiLevelType w:val="hybridMultilevel"/>
    <w:tmpl w:val="3A0C44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C7"/>
    <w:rsid w:val="000E78B0"/>
    <w:rsid w:val="00125914"/>
    <w:rsid w:val="001E1B0C"/>
    <w:rsid w:val="00276454"/>
    <w:rsid w:val="003C3FC8"/>
    <w:rsid w:val="006176B4"/>
    <w:rsid w:val="006743C3"/>
    <w:rsid w:val="008B00BB"/>
    <w:rsid w:val="008E0F18"/>
    <w:rsid w:val="008F465D"/>
    <w:rsid w:val="00AD1B00"/>
    <w:rsid w:val="00B32E8A"/>
    <w:rsid w:val="00CE0C86"/>
    <w:rsid w:val="00DD37C7"/>
    <w:rsid w:val="00DD77AF"/>
    <w:rsid w:val="00E00A68"/>
    <w:rsid w:val="00F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A7F7D"/>
  <w15:chartTrackingRefBased/>
  <w15:docId w15:val="{63E8BDE8-B9C2-47A1-A8BC-D0931D3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C7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7C7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37C7"/>
    <w:rPr>
      <w:rFonts w:ascii="Calibri" w:eastAsia="Calibri" w:hAnsi="Calibri" w:cs="Calibri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DD37C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7C7"/>
    <w:rPr>
      <w:rFonts w:ascii="Calibri" w:eastAsia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37C7"/>
    <w:rPr>
      <w:sz w:val="16"/>
    </w:rPr>
  </w:style>
  <w:style w:type="paragraph" w:styleId="ListParagraph">
    <w:name w:val="List Paragraph"/>
    <w:aliases w:val="References,List Paragraph1,Paragraphe de liste1,Grille claire - Accent 31,Liste couleur - Accent 111,Liste couleur - Accent 11,Liste couleur - Accent 112,Bullets,List Paragraph nowy,Numbered List Paragraph,List Paragraph (numbered (a))"/>
    <w:basedOn w:val="Normal"/>
    <w:link w:val="ListParagraphChar"/>
    <w:uiPriority w:val="34"/>
    <w:qFormat/>
    <w:rsid w:val="00DD3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C7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List Paragraph1 Char,Paragraphe de liste1 Char,Grille claire - Accent 31 Char,Liste couleur - Accent 111 Char,Liste couleur - Accent 11 Char,Liste couleur - Accent 112 Char,Bullets Char,List Paragraph nowy Char"/>
    <w:basedOn w:val="DefaultParagraphFont"/>
    <w:link w:val="ListParagraph"/>
    <w:uiPriority w:val="34"/>
    <w:rsid w:val="00DD37C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C7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C7"/>
    <w:rPr>
      <w:rFonts w:ascii="Segoe UI" w:eastAsia="Calibri" w:hAnsi="Segoe UI" w:cs="Segoe UI"/>
      <w:sz w:val="18"/>
    </w:rPr>
  </w:style>
  <w:style w:type="paragraph" w:customStyle="1" w:styleId="P68B1DB1-Heading31">
    <w:name w:val="P68B1DB1-Heading31"/>
    <w:basedOn w:val="Heading3"/>
    <w:rPr>
      <w:rFonts w:asciiTheme="minorHAnsi" w:hAnsiTheme="minorHAnsi" w:cstheme="minorHAnsi"/>
      <w:sz w:val="22"/>
    </w:rPr>
  </w:style>
  <w:style w:type="paragraph" w:customStyle="1" w:styleId="P68B1DB1-Normal2">
    <w:name w:val="P68B1DB1-Normal2"/>
    <w:basedOn w:val="Normal"/>
    <w:rPr>
      <w:rFonts w:asciiTheme="minorHAnsi" w:hAnsiTheme="minorHAnsi" w:cstheme="minorHAnsi"/>
    </w:rPr>
  </w:style>
  <w:style w:type="paragraph" w:customStyle="1" w:styleId="P68B1DB1-ListParagraph3">
    <w:name w:val="P68B1DB1-ListParagraph3"/>
    <w:basedOn w:val="ListParagraph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B4"/>
    <w:rPr>
      <w:rFonts w:ascii="Calibri" w:eastAsia="Calibri" w:hAnsi="Calibri" w:cs="Calibri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tb.org/assets/documents/communities/20262_DeadlyDivide_CallToAction_v01_RC_J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tb.org/assets/documents/communities/The%20Deadly%20Divide_TB%20Commitments%20vs%20TB%20Realities%20FINAL%20HLM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ru/A/75/236" TargetMode="External"/><Relationship Id="rId5" Type="http://schemas.openxmlformats.org/officeDocument/2006/relationships/hyperlink" Target="https://digitallibrary.un.org/record/1649568/files/A_RES_73_3-R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Schmidt-Martin</dc:creator>
  <cp:keywords/>
  <dc:description/>
  <cp:lastModifiedBy>Gisela Schmidt-Martin</cp:lastModifiedBy>
  <cp:revision>9</cp:revision>
  <dcterms:created xsi:type="dcterms:W3CDTF">2020-12-07T10:11:00Z</dcterms:created>
  <dcterms:modified xsi:type="dcterms:W3CDTF">2020-12-14T12:57:00Z</dcterms:modified>
</cp:coreProperties>
</file>