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A32D" w14:textId="77777777"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>:  ITB Checklist Form</w:t>
      </w:r>
      <w:bookmarkEnd w:id="0"/>
    </w:p>
    <w:p w14:paraId="72E4F459" w14:textId="77777777" w:rsidR="00AA551E" w:rsidRDefault="00AA551E" w:rsidP="00AA551E">
      <w:pPr>
        <w:pStyle w:val="BankNormal"/>
        <w:spacing w:after="0"/>
        <w:rPr>
          <w:rFonts w:asciiTheme="minorHAnsi" w:hAnsiTheme="minorHAnsi" w:cs="Arial"/>
          <w:bCs/>
          <w:iCs/>
          <w:spacing w:val="-3"/>
          <w:sz w:val="22"/>
          <w:szCs w:val="22"/>
        </w:rPr>
      </w:pPr>
    </w:p>
    <w:p w14:paraId="547EF60A" w14:textId="77777777"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5B1B347" w14:textId="77777777"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</w:p>
    <w:p w14:paraId="2D3775DF" w14:textId="39EA24D6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="00742916">
        <w:rPr>
          <w:rFonts w:asciiTheme="minorHAnsi" w:eastAsia="Cambria" w:hAnsiTheme="minorHAnsi" w:cs="Cambria"/>
          <w:b/>
          <w:sz w:val="22"/>
          <w:szCs w:val="22"/>
        </w:rPr>
        <w:t>TB</w:t>
      </w:r>
      <w:r w:rsidRPr="00D13CA6">
        <w:rPr>
          <w:rFonts w:asciiTheme="minorHAnsi" w:eastAsia="Cambria" w:hAnsiTheme="minorHAnsi" w:cs="Cambria"/>
          <w:b/>
          <w:spacing w:val="2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20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1</w:t>
      </w:r>
      <w:r w:rsidR="00BE60A0">
        <w:rPr>
          <w:rFonts w:asciiTheme="minorHAnsi" w:eastAsia="Cambria" w:hAnsiTheme="minorHAnsi" w:cs="Cambria"/>
          <w:b/>
          <w:spacing w:val="2"/>
          <w:sz w:val="22"/>
          <w:szCs w:val="22"/>
        </w:rPr>
        <w:t>8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0</w:t>
      </w:r>
      <w:r w:rsidR="00742916">
        <w:rPr>
          <w:rFonts w:asciiTheme="minorHAnsi" w:eastAsia="Cambria" w:hAnsiTheme="minorHAnsi" w:cs="Cambria"/>
          <w:b/>
          <w:sz w:val="22"/>
          <w:szCs w:val="22"/>
        </w:rPr>
        <w:t>3</w:t>
      </w:r>
    </w:p>
    <w:p w14:paraId="43B1C60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1605CD9D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14:paraId="77ADAAD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5C7F0943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14:paraId="10933A9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7B3A7D6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14:paraId="0DE8CEA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</w:p>
    <w:p w14:paraId="374BA89E" w14:textId="77777777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10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C907CBA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3344832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0DE8C6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A7E1D9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1902DA8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2582541A" w14:textId="77777777" w:rsidTr="00E90527">
        <w:tc>
          <w:tcPr>
            <w:tcW w:w="4678" w:type="dxa"/>
            <w:vAlign w:val="center"/>
          </w:tcPr>
          <w:p w14:paraId="77C2688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14:paraId="7831C08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14:paraId="27B352F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749D2964" w14:textId="77777777" w:rsidTr="00E90527">
        <w:tc>
          <w:tcPr>
            <w:tcW w:w="4678" w:type="dxa"/>
            <w:vAlign w:val="center"/>
          </w:tcPr>
          <w:p w14:paraId="13E12DC8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: Checklist Form</w:t>
            </w:r>
          </w:p>
          <w:p w14:paraId="40A61E4F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FE58F92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64C1A9D4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8FD773F" w14:textId="77777777" w:rsidTr="00E90527">
        <w:tc>
          <w:tcPr>
            <w:tcW w:w="4678" w:type="dxa"/>
            <w:vAlign w:val="center"/>
          </w:tcPr>
          <w:p w14:paraId="4C49D970" w14:textId="7803E298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48277E1F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2E1E3C56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45107205" w14:textId="77777777" w:rsidTr="00E90527">
        <w:tc>
          <w:tcPr>
            <w:tcW w:w="4678" w:type="dxa"/>
            <w:vAlign w:val="center"/>
          </w:tcPr>
          <w:p w14:paraId="0ED49B15" w14:textId="7E5D5527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0D4E3D63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D95C0C1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E170EBF" w14:textId="77777777" w:rsidTr="00E90527">
        <w:tc>
          <w:tcPr>
            <w:tcW w:w="4678" w:type="dxa"/>
            <w:vAlign w:val="center"/>
          </w:tcPr>
          <w:p w14:paraId="22F315B7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6294D689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2F7236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A2B6A" w:rsidRPr="00D13CA6" w14:paraId="5A33192A" w14:textId="77777777" w:rsidTr="00E90527">
        <w:tc>
          <w:tcPr>
            <w:tcW w:w="4678" w:type="dxa"/>
            <w:vAlign w:val="center"/>
          </w:tcPr>
          <w:p w14:paraId="359DA2C9" w14:textId="77777777" w:rsidR="004A2B6A" w:rsidRDefault="004A2B6A" w:rsidP="004A2B6A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WHO PQP/ERP supplier information</w:t>
            </w:r>
          </w:p>
        </w:tc>
        <w:tc>
          <w:tcPr>
            <w:tcW w:w="2126" w:type="dxa"/>
            <w:vAlign w:val="center"/>
          </w:tcPr>
          <w:p w14:paraId="7B7ACAFD" w14:textId="77777777" w:rsidR="004A2B6A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30CA412D" w14:textId="77777777" w:rsidR="004A2B6A" w:rsidRPr="00D13CA6" w:rsidRDefault="004A2B6A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6D9146D3" w14:textId="77777777" w:rsidTr="00E90527">
        <w:tc>
          <w:tcPr>
            <w:tcW w:w="4678" w:type="dxa"/>
            <w:vAlign w:val="center"/>
          </w:tcPr>
          <w:p w14:paraId="75593479" w14:textId="77777777" w:rsidR="00AA551E" w:rsidRPr="00D13CA6" w:rsidRDefault="00AA551E" w:rsidP="00AE4C6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</w:t>
            </w:r>
            <w:r w:rsidR="00AE4C6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information requirement</w:t>
            </w: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7A3F0C7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5FCD99C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30120AB" w14:textId="77777777" w:rsidTr="00E90527">
        <w:tc>
          <w:tcPr>
            <w:tcW w:w="4678" w:type="dxa"/>
            <w:vAlign w:val="center"/>
          </w:tcPr>
          <w:p w14:paraId="7956FD31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14:paraId="193C3A69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99A07E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3EAECD2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B250047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D4F0F3E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he registration certificate is issued in any other language than English, Russian or French</w:t>
            </w:r>
          </w:p>
        </w:tc>
        <w:tc>
          <w:tcPr>
            <w:tcW w:w="2126" w:type="dxa"/>
            <w:vAlign w:val="center"/>
          </w:tcPr>
          <w:p w14:paraId="0D08B689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224F66B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358896A9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14:paraId="54089654" w14:textId="77777777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11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87BF28C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E7A8087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614E37C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0B34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48286CF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3479BAFB" w14:textId="77777777" w:rsidTr="00E90527">
        <w:tc>
          <w:tcPr>
            <w:tcW w:w="4678" w:type="dxa"/>
            <w:vAlign w:val="center"/>
          </w:tcPr>
          <w:p w14:paraId="7CA17FE6" w14:textId="38AF5335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14:paraId="5AB497FC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5D377B1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0ACA854B" w14:textId="77777777" w:rsidTr="00E90527">
        <w:tc>
          <w:tcPr>
            <w:tcW w:w="4678" w:type="dxa"/>
            <w:vAlign w:val="center"/>
          </w:tcPr>
          <w:p w14:paraId="3D070DAB" w14:textId="73515C0E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bookmarkStart w:id="1" w:name="_GoBack"/>
            <w:bookmarkEnd w:id="1"/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52A434D5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008BB5C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3CEDAFB9" w14:textId="77777777" w:rsidTr="00E90527">
        <w:tc>
          <w:tcPr>
            <w:tcW w:w="4678" w:type="dxa"/>
            <w:vAlign w:val="center"/>
          </w:tcPr>
          <w:p w14:paraId="16683F7A" w14:textId="77777777"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Declaration</w:t>
            </w:r>
            <w:r w:rsidR="00826BFD">
              <w:rPr>
                <w:rFonts w:asciiTheme="minorHAnsi" w:eastAsia="Cambria" w:hAnsiTheme="minorHAnsi" w:cs="Cambria"/>
                <w:sz w:val="22"/>
                <w:szCs w:val="22"/>
              </w:rPr>
              <w:t xml:space="preserve"> (Section 4 of ITB document)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 duly completed, dated, signed and stamped</w:t>
            </w:r>
          </w:p>
          <w:p w14:paraId="3857F743" w14:textId="77777777"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1B58F8F" w14:textId="77777777" w:rsidR="00AA551E" w:rsidRPr="00D13CA6" w:rsidRDefault="00AC0178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4D512462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057B2A2C" w14:textId="77777777" w:rsidR="00AA551E" w:rsidRPr="008259D8" w:rsidRDefault="00AA551E" w:rsidP="00AA551E">
      <w:pPr>
        <w:pStyle w:val="SchHead"/>
        <w:spacing w:after="0" w:line="240" w:lineRule="auto"/>
        <w:rPr>
          <w:rFonts w:ascii="Cambria" w:hAnsi="Cambria" w:cs="Arial"/>
          <w:color w:val="000000"/>
          <w:sz w:val="20"/>
          <w:lang w:val="en-AU"/>
        </w:rPr>
      </w:pPr>
    </w:p>
    <w:p w14:paraId="610D84EB" w14:textId="77777777" w:rsidR="00A401A3" w:rsidRDefault="00A401A3"/>
    <w:sectPr w:rsidR="00A401A3" w:rsidSect="001872F4">
      <w:headerReference w:type="default" r:id="rId12"/>
      <w:footerReference w:type="default" r:id="rId13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F09E" w14:textId="77777777" w:rsidR="00AC0178" w:rsidRDefault="00AC0178">
      <w:r>
        <w:separator/>
      </w:r>
    </w:p>
  </w:endnote>
  <w:endnote w:type="continuationSeparator" w:id="0">
    <w:p w14:paraId="46F1410B" w14:textId="77777777" w:rsidR="00AC0178" w:rsidRDefault="00A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2917" w14:textId="77777777"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0BD6C" wp14:editId="629FB3A6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BC8DD" w14:textId="77777777"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55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19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cVXW6OIAAAAPAQAADwAA&#10;AAAAAAAAAAAAAAADBQAAZHJzL2Rvd25yZXYueG1sUEsFBgAAAAAEAAQA8wAAABIGAAAAAA==&#10;" filled="f" stroked="f">
              <v:textbox inset="0,0,0,0">
                <w:txbxContent>
                  <w:p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55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9D0B" w14:textId="77777777" w:rsidR="00AC0178" w:rsidRDefault="00AC0178">
      <w:r>
        <w:separator/>
      </w:r>
    </w:p>
  </w:footnote>
  <w:footnote w:type="continuationSeparator" w:id="0">
    <w:p w14:paraId="09301795" w14:textId="77777777" w:rsidR="00AC0178" w:rsidRDefault="00AC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4078" w14:textId="77777777" w:rsidR="00214DEE" w:rsidRDefault="00AC0178">
    <w:pPr>
      <w:pStyle w:val="Header"/>
    </w:pPr>
  </w:p>
  <w:p w14:paraId="3411F271" w14:textId="77777777" w:rsidR="00214DEE" w:rsidRDefault="00AA551E">
    <w:pPr>
      <w:pStyle w:val="Header"/>
    </w:pPr>
    <w:r>
      <w:rPr>
        <w:noProof/>
      </w:rPr>
      <w:drawing>
        <wp:inline distT="0" distB="0" distL="0" distR="0" wp14:anchorId="07BD4376" wp14:editId="02D1C7F5">
          <wp:extent cx="2627630" cy="506095"/>
          <wp:effectExtent l="0" t="0" r="127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1E"/>
    <w:rsid w:val="000552B0"/>
    <w:rsid w:val="0018555A"/>
    <w:rsid w:val="001B4466"/>
    <w:rsid w:val="004A2B6A"/>
    <w:rsid w:val="00742916"/>
    <w:rsid w:val="007F7F34"/>
    <w:rsid w:val="00826BFD"/>
    <w:rsid w:val="00A401A3"/>
    <w:rsid w:val="00AA551E"/>
    <w:rsid w:val="00AC0178"/>
    <w:rsid w:val="00AE4C62"/>
    <w:rsid w:val="00BE60A0"/>
    <w:rsid w:val="00C4189B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87EA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FfinancialBid@ida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FtechnicalBid@ida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e4930-e29b-402c-acfd-5d688ef7a9e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C3F1F590E5D47A8FF6A4A859D5AD9" ma:contentTypeVersion="13" ma:contentTypeDescription="Create a new document." ma:contentTypeScope="" ma:versionID="9272ebaf377079caafdc024fe2d8cc2e">
  <xsd:schema xmlns:xsd="http://www.w3.org/2001/XMLSchema" xmlns:xs="http://www.w3.org/2001/XMLSchema" xmlns:p="http://schemas.microsoft.com/office/2006/metadata/properties" xmlns:ns2="8466f83d-78c3-468e-854d-6b7e96fe731c" xmlns:ns3="f22e4930-e29b-402c-acfd-5d688ef7a9e1" xmlns:ns4="c0b8962b-fcb0-4a55-a808-b1f67098b75e" targetNamespace="http://schemas.microsoft.com/office/2006/metadata/properties" ma:root="true" ma:fieldsID="f7102b55a30fc3ca69b785170d9df788" ns2:_="" ns3:_="" ns4:_="">
    <xsd:import namespace="8466f83d-78c3-468e-854d-6b7e96fe731c"/>
    <xsd:import namespace="f22e4930-e29b-402c-acfd-5d688ef7a9e1"/>
    <xsd:import namespace="c0b8962b-fcb0-4a55-a808-b1f67098b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f83d-78c3-468e-854d-6b7e96fe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930-e29b-402c-acfd-5d688ef7a9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02006e-dd4a-4d6e-80e4-8b08b3b9fcdf}" ma:internalName="TaxCatchAll" ma:showField="CatchAllData" ma:web="f22e4930-e29b-402c-acfd-5d688ef7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62b-fcb0-4a55-a808-b1f67098b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60A47-F0E7-4C2E-B269-D2D39F105326}">
  <ds:schemaRefs>
    <ds:schemaRef ds:uri="http://schemas.microsoft.com/office/2006/metadata/properties"/>
    <ds:schemaRef ds:uri="http://schemas.microsoft.com/office/infopath/2007/PartnerControls"/>
    <ds:schemaRef ds:uri="f22e4930-e29b-402c-acfd-5d688ef7a9e1"/>
  </ds:schemaRefs>
</ds:datastoreItem>
</file>

<file path=customXml/itemProps2.xml><?xml version="1.0" encoding="utf-8"?>
<ds:datastoreItem xmlns:ds="http://schemas.openxmlformats.org/officeDocument/2006/customXml" ds:itemID="{D5612763-7631-4588-8E02-E6BE363C3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6512-4B76-49CE-8283-772FC5AAF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</cp:lastModifiedBy>
  <cp:revision>9</cp:revision>
  <dcterms:created xsi:type="dcterms:W3CDTF">2017-11-29T13:25:00Z</dcterms:created>
  <dcterms:modified xsi:type="dcterms:W3CDTF">2018-08-09T07:44:00Z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0x0101001EEC3F1F590E5D47A8FF6A4A859D5AD9</vt:lpwstr>
  </property>
</Properties>
</file>